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jc w:val="center"/>
              <w:rPr>
                <w:rFonts w:eastAsia="Times New Roman"/>
              </w:rPr>
            </w:pPr>
            <w:bookmarkStart w:id="0" w:name="_GoBack"/>
            <w:bookmarkEnd w:id="0"/>
            <w:r>
              <w:rPr>
                <w:rFonts w:eastAsia="Times New Roman"/>
                <w:b/>
                <w:bCs/>
              </w:rPr>
              <w:t xml:space="preserve">ООО "Здравсервис"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  <w:sz w:val="27"/>
                <w:szCs w:val="27"/>
              </w:rPr>
              <w:t xml:space="preserve">Данное сообщение сформировано автоматически.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  <w:sz w:val="27"/>
                <w:szCs w:val="27"/>
              </w:rPr>
              <w:t xml:space="preserve">Пожалуйста, не отвечайте на это сообщение!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jc w:val="right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300004, Тула, ул.Щегловская засека, 31 тел:4872- 25-42-72 , доб 121 (склад)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Уважаемый клиент!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ООО «Здравсервис» свидетельствует свое почтение и благодарит за сотрудничество.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jc w:val="center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  <w:t xml:space="preserve">Информационное письмо 02-2019/19 ОТ 20.08.2019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Действие : </w:t>
            </w:r>
            <w:r>
              <w:rPr>
                <w:rFonts w:eastAsia="Times New Roman"/>
                <w:b/>
                <w:bCs/>
              </w:rPr>
              <w:t xml:space="preserve">приостановление применения </w:t>
            </w:r>
          </w:p>
        </w:tc>
      </w:tr>
    </w:tbl>
    <w:p w:rsidR="00000000" w:rsidRDefault="00B754DC">
      <w:pPr>
        <w:rPr>
          <w:rFonts w:eastAsia="Times New Roman"/>
          <w:vanish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"/>
        <w:gridCol w:w="1802"/>
        <w:gridCol w:w="2333"/>
        <w:gridCol w:w="4829"/>
        <w:gridCol w:w="81"/>
      </w:tblGrid>
      <w:tr w:rsidR="00000000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  <w:sz w:val="36"/>
                <w:szCs w:val="36"/>
                <w:u w:val="single"/>
              </w:rPr>
              <w:t xml:space="preserve">Товар не подлежит возврату поставщику до окончательного решения Росздравнадзора, и его следует переместить в карантинную зону. </w:t>
            </w:r>
          </w:p>
        </w:tc>
      </w:tr>
      <w:tr w:rsidR="00000000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450" w:type="dxa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# </w:t>
            </w:r>
          </w:p>
        </w:tc>
        <w:tc>
          <w:tcPr>
            <w:tcW w:w="3000" w:type="dxa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Серия </w:t>
            </w:r>
          </w:p>
        </w:tc>
        <w:tc>
          <w:tcPr>
            <w:tcW w:w="3750" w:type="dxa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№ документа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Товар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</w:p>
        </w:tc>
      </w:tr>
      <w:tr w:rsidR="0000000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15032019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E5921708/24277633 от 09.07.2019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  <w:sz w:val="27"/>
                <w:szCs w:val="27"/>
              </w:rPr>
              <w:t xml:space="preserve">Система для переливания </w:t>
            </w:r>
            <w:r>
              <w:rPr>
                <w:rFonts w:eastAsia="Times New Roman"/>
                <w:sz w:val="27"/>
                <w:szCs w:val="27"/>
              </w:rPr>
              <w:t xml:space="preserve">растворов (Веньчжоу Бэйпу Сайенс, Китай) </w:t>
            </w:r>
          </w:p>
        </w:tc>
        <w:tc>
          <w:tcPr>
            <w:tcW w:w="0" w:type="auto"/>
            <w:vAlign w:val="center"/>
            <w:hideMark/>
          </w:tcPr>
          <w:p w:rsidR="00000000" w:rsidRDefault="00B754DC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754DC">
      <w:pPr>
        <w:rPr>
          <w:rFonts w:eastAsia="Times New Roman"/>
        </w:rPr>
      </w:pPr>
      <w:r>
        <w:rPr>
          <w:rFonts w:eastAsia="Times New Roman"/>
        </w:rPr>
        <w:pict>
          <v:rect id="_x0000_i1025" style="width:0;height:1.5pt" o:hralign="center" o:hrstd="t" o:hr="t" fillcolor="#a0a0a0" stroked="f"/>
        </w:pict>
      </w:r>
    </w:p>
    <w:p w:rsidR="00000000" w:rsidRDefault="00B754DC">
      <w:pPr>
        <w:rPr>
          <w:rFonts w:eastAsia="Times New Roman"/>
        </w:rPr>
      </w:pPr>
      <w:r>
        <w:rPr>
          <w:rFonts w:eastAsia="Times New Roman"/>
        </w:rPr>
        <w:t xml:space="preserve">20.08.2019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Зав.отделом сертификации Морозова С.Ю. 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000000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000000" w:rsidRDefault="00B754DC">
            <w:pPr>
              <w:rPr>
                <w:rFonts w:eastAsia="Times New Roman"/>
              </w:rPr>
            </w:pPr>
            <w:r>
              <w:rPr>
                <w:rFonts w:ascii="Arial Black" w:eastAsia="Times New Roman" w:hAnsi="Arial Black"/>
                <w:i/>
                <w:iCs/>
                <w:sz w:val="27"/>
                <w:szCs w:val="27"/>
              </w:rPr>
              <w:t xml:space="preserve">По всем вопросам обращаться по телефонам (4872) 25-30-20 ,доб.149,108,164,334 или 8-910-945-56-07 </w:t>
            </w:r>
          </w:p>
        </w:tc>
      </w:tr>
    </w:tbl>
    <w:p w:rsidR="00B754DC" w:rsidRDefault="00B754DC">
      <w:pPr>
        <w:rPr>
          <w:rFonts w:eastAsia="Times New Roman"/>
        </w:rPr>
      </w:pPr>
    </w:p>
    <w:sectPr w:rsidR="00B75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4A5321"/>
    <w:rsid w:val="004A5321"/>
    <w:rsid w:val="00B7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2833A2-59C2-414A-A30A-499C2BC6A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2019-08-21T04:34:00Z</dcterms:created>
  <dcterms:modified xsi:type="dcterms:W3CDTF">2019-08-21T04:34:00Z</dcterms:modified>
</cp:coreProperties>
</file>